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0" w:rsidRDefault="00021E20">
      <w:pPr>
        <w:jc w:val="center"/>
        <w:rPr>
          <w:b/>
          <w:sz w:val="40"/>
        </w:rPr>
      </w:pPr>
      <w:r>
        <w:rPr>
          <w:b/>
          <w:sz w:val="40"/>
        </w:rPr>
        <w:t>REDFORD TOWNSHIP UNICYCLE CLUB,</w:t>
      </w:r>
      <w:r>
        <w:rPr>
          <w:sz w:val="40"/>
        </w:rPr>
        <w:t xml:space="preserve"> </w:t>
      </w:r>
      <w:r>
        <w:rPr>
          <w:b/>
          <w:sz w:val="40"/>
        </w:rPr>
        <w:t>Inc.</w:t>
      </w:r>
    </w:p>
    <w:p w:rsidR="00021E20" w:rsidRDefault="001562B3">
      <w:pPr>
        <w:rPr>
          <w:sz w:val="18"/>
        </w:rPr>
      </w:pPr>
      <w:r w:rsidRPr="001562B3">
        <w:rPr>
          <w:noProof/>
        </w:rPr>
        <w:pict>
          <v:line id="_x0000_s1035" style="position:absolute;z-index:251658240" from=".75pt,3.45pt" to="461.25pt,3.45pt" strokeweight="2.5pt">
            <v:stroke startarrow="block" endarrow="block"/>
          </v:line>
        </w:pict>
      </w:r>
    </w:p>
    <w:p w:rsidR="00021E20" w:rsidRDefault="00021E20">
      <w:pPr>
        <w:rPr>
          <w:sz w:val="22"/>
        </w:rPr>
      </w:pP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 xml:space="preserve">We are pleased that you are interested in becoming a member of the Redford Township Unicycle Club, Inc. (RTUC). </w:t>
      </w:r>
    </w:p>
    <w:p w:rsidR="00021E20" w:rsidRDefault="00021E20">
      <w:pPr>
        <w:rPr>
          <w:sz w:val="22"/>
        </w:rPr>
      </w:pPr>
    </w:p>
    <w:p w:rsidR="00021E20" w:rsidRDefault="00021E20">
      <w:pPr>
        <w:rPr>
          <w:sz w:val="22"/>
        </w:rPr>
      </w:pPr>
      <w:r>
        <w:rPr>
          <w:sz w:val="22"/>
        </w:rPr>
        <w:t xml:space="preserve">RTUC dues are </w:t>
      </w:r>
      <w:r w:rsidR="002C2705">
        <w:rPr>
          <w:sz w:val="22"/>
        </w:rPr>
        <w:t>$</w:t>
      </w:r>
      <w:r w:rsidR="002E2724">
        <w:rPr>
          <w:sz w:val="22"/>
        </w:rPr>
        <w:t>2</w:t>
      </w:r>
      <w:r w:rsidR="002C2705">
        <w:rPr>
          <w:sz w:val="22"/>
        </w:rPr>
        <w:t>0.00 per</w:t>
      </w:r>
      <w:r w:rsidR="001A10F2">
        <w:rPr>
          <w:sz w:val="22"/>
        </w:rPr>
        <w:t xml:space="preserve"> individual or </w:t>
      </w:r>
      <w:r>
        <w:rPr>
          <w:sz w:val="22"/>
        </w:rPr>
        <w:t>$</w:t>
      </w:r>
      <w:r w:rsidR="002E2724">
        <w:rPr>
          <w:sz w:val="22"/>
        </w:rPr>
        <w:t>3</w:t>
      </w:r>
      <w:r>
        <w:rPr>
          <w:sz w:val="22"/>
        </w:rPr>
        <w:t xml:space="preserve">5.00 per family. A membership in the </w:t>
      </w:r>
      <w:proofErr w:type="spellStart"/>
      <w:r>
        <w:rPr>
          <w:sz w:val="22"/>
        </w:rPr>
        <w:t>Unicycling</w:t>
      </w:r>
      <w:proofErr w:type="spellEnd"/>
      <w:r>
        <w:rPr>
          <w:sz w:val="22"/>
        </w:rPr>
        <w:t xml:space="preserve"> Society of America, Inc. (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USA</w:t>
          </w:r>
        </w:smartTag>
      </w:smartTag>
      <w:r>
        <w:rPr>
          <w:sz w:val="22"/>
        </w:rPr>
        <w:t xml:space="preserve">) is also required. 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USA</w:t>
          </w:r>
        </w:smartTag>
      </w:smartTag>
      <w:r>
        <w:rPr>
          <w:sz w:val="22"/>
        </w:rPr>
        <w:t xml:space="preserve"> annual dues are $20.00 for an individual or $35</w:t>
      </w:r>
      <w:r w:rsidR="002F53AC">
        <w:rPr>
          <w:sz w:val="22"/>
        </w:rPr>
        <w:t>.00</w:t>
      </w:r>
      <w:r>
        <w:rPr>
          <w:sz w:val="22"/>
        </w:rPr>
        <w:t xml:space="preserve"> for a family membership. It is recommended that you have your own unicycle. </w:t>
      </w:r>
    </w:p>
    <w:p w:rsidR="00021E20" w:rsidRDefault="00021E20">
      <w:pPr>
        <w:rPr>
          <w:sz w:val="22"/>
        </w:rPr>
      </w:pPr>
    </w:p>
    <w:p w:rsidR="00021E20" w:rsidRDefault="00021E20">
      <w:pPr>
        <w:rPr>
          <w:i/>
          <w:sz w:val="22"/>
        </w:rPr>
      </w:pPr>
      <w:r>
        <w:rPr>
          <w:sz w:val="22"/>
        </w:rPr>
        <w:t xml:space="preserve">Attendance is </w:t>
      </w:r>
      <w:r w:rsidR="00604D9A">
        <w:rPr>
          <w:sz w:val="22"/>
        </w:rPr>
        <w:t>encouraged</w:t>
      </w:r>
      <w:r>
        <w:rPr>
          <w:sz w:val="22"/>
        </w:rPr>
        <w:t xml:space="preserve"> at all functions (practices, performances and parades).  All riders, including beginners, are encouraged to participate in parades.  First-time participants are asked to ride behind the formation until they feel confident and have been tested by the parade leader. </w:t>
      </w:r>
      <w:r>
        <w:rPr>
          <w:i/>
          <w:sz w:val="22"/>
        </w:rPr>
        <w:t>Basic parade formation requirements are: being able to ride both fast and slow, able to make sharp left a</w:t>
      </w:r>
      <w:r w:rsidR="00C61824">
        <w:rPr>
          <w:i/>
          <w:sz w:val="22"/>
        </w:rPr>
        <w:t xml:space="preserve">nd right turns, able to </w:t>
      </w:r>
      <w:r>
        <w:rPr>
          <w:i/>
          <w:sz w:val="22"/>
        </w:rPr>
        <w:t xml:space="preserve"> stall (to stop momentarily to let another rider go by), and knowledge of parade signals.</w:t>
      </w:r>
    </w:p>
    <w:p w:rsidR="00021E20" w:rsidRDefault="00021E20">
      <w:pPr>
        <w:rPr>
          <w:sz w:val="22"/>
        </w:rPr>
      </w:pP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>Most performances are designed to permit all riders to participate according to their abilities.</w:t>
      </w:r>
    </w:p>
    <w:p w:rsidR="00021E20" w:rsidRDefault="00021E20">
      <w:pPr>
        <w:rPr>
          <w:sz w:val="22"/>
        </w:rPr>
      </w:pPr>
    </w:p>
    <w:p w:rsidR="00021E20" w:rsidRDefault="00021E20">
      <w:pPr>
        <w:rPr>
          <w:sz w:val="22"/>
        </w:rPr>
      </w:pPr>
      <w:r>
        <w:rPr>
          <w:sz w:val="22"/>
        </w:rPr>
        <w:t>Members and their families must provide their own transportation to all events and provide supervision for their own children.</w:t>
      </w:r>
    </w:p>
    <w:p w:rsidR="00021E20" w:rsidRDefault="00021E20">
      <w:pPr>
        <w:rPr>
          <w:sz w:val="22"/>
        </w:rPr>
      </w:pPr>
    </w:p>
    <w:p w:rsidR="00021E20" w:rsidRDefault="00021E20">
      <w:pPr>
        <w:rPr>
          <w:sz w:val="22"/>
        </w:rPr>
      </w:pPr>
      <w:r>
        <w:rPr>
          <w:sz w:val="22"/>
        </w:rPr>
        <w:t>Riders must always wear the standard uniform for all parades or performances.  This consists of:</w:t>
      </w:r>
    </w:p>
    <w:p w:rsidR="00021E20" w:rsidRDefault="00C61824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155575</wp:posOffset>
            </wp:positionV>
            <wp:extent cx="747395" cy="22098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20" w:rsidRDefault="00021E20">
      <w:pPr>
        <w:rPr>
          <w:sz w:val="22"/>
        </w:rPr>
      </w:pPr>
      <w:r>
        <w:rPr>
          <w:b/>
          <w:sz w:val="22"/>
        </w:rPr>
        <w:t xml:space="preserve">                          </w:t>
      </w:r>
      <w:r w:rsidR="00C61824">
        <w:rPr>
          <w:b/>
          <w:sz w:val="22"/>
          <w:u w:val="single"/>
        </w:rPr>
        <w:t>Non-Formation Riders</w:t>
      </w:r>
      <w:r>
        <w:rPr>
          <w:b/>
          <w:sz w:val="22"/>
          <w:u w:val="single"/>
        </w:rPr>
        <w:t xml:space="preserve"> wear:</w:t>
      </w:r>
      <w:r>
        <w:rPr>
          <w:sz w:val="22"/>
        </w:rPr>
        <w:tab/>
      </w:r>
    </w:p>
    <w:p w:rsidR="00021E20" w:rsidRDefault="00021E20">
      <w:pPr>
        <w:ind w:left="1440"/>
        <w:rPr>
          <w:sz w:val="22"/>
        </w:rPr>
        <w:sectPr w:rsidR="00021E20">
          <w:pgSz w:w="12240" w:h="15840"/>
          <w:pgMar w:top="806" w:right="1080" w:bottom="850" w:left="1800" w:header="720" w:footer="720" w:gutter="0"/>
          <w:cols w:space="720"/>
        </w:sectPr>
      </w:pPr>
    </w:p>
    <w:p w:rsidR="00021E20" w:rsidRDefault="00021E20">
      <w:pPr>
        <w:ind w:left="1440"/>
        <w:rPr>
          <w:sz w:val="22"/>
        </w:rPr>
      </w:pPr>
      <w:r>
        <w:rPr>
          <w:sz w:val="22"/>
        </w:rPr>
        <w:lastRenderedPageBreak/>
        <w:t>&gt;White Slacks</w:t>
      </w:r>
    </w:p>
    <w:p w:rsidR="00021E20" w:rsidRDefault="00021E20">
      <w:pPr>
        <w:ind w:left="1440" w:right="-270"/>
        <w:rPr>
          <w:sz w:val="22"/>
        </w:rPr>
      </w:pPr>
      <w:r>
        <w:rPr>
          <w:sz w:val="22"/>
        </w:rPr>
        <w:t xml:space="preserve">&gt;ALL WHITE </w:t>
      </w:r>
      <w:r>
        <w:rPr>
          <w:b/>
          <w:sz w:val="22"/>
          <w:u w:val="single"/>
        </w:rPr>
        <w:t>clean</w:t>
      </w:r>
      <w:r>
        <w:rPr>
          <w:sz w:val="22"/>
        </w:rPr>
        <w:t xml:space="preserve"> tennis shoes</w:t>
      </w:r>
    </w:p>
    <w:p w:rsidR="00021E20" w:rsidRDefault="00021E20">
      <w:pPr>
        <w:ind w:firstLine="1440"/>
        <w:rPr>
          <w:sz w:val="22"/>
        </w:rPr>
      </w:pPr>
      <w:r>
        <w:rPr>
          <w:sz w:val="22"/>
        </w:rPr>
        <w:t>&gt;White Socks</w:t>
      </w:r>
    </w:p>
    <w:p w:rsidR="00021E20" w:rsidRDefault="00021E20">
      <w:pPr>
        <w:ind w:left="1440" w:hanging="1440"/>
        <w:rPr>
          <w:sz w:val="22"/>
        </w:rPr>
      </w:pPr>
      <w:r>
        <w:rPr>
          <w:noProof/>
          <w:sz w:val="22"/>
        </w:rPr>
        <w:lastRenderedPageBreak/>
        <w:sym w:font="Wingdings" w:char="F04A"/>
      </w:r>
      <w:r w:rsidR="00ED25FE">
        <w:rPr>
          <w:sz w:val="22"/>
        </w:rPr>
        <w:t xml:space="preserve">Royal Blue RTUC T-shirt </w:t>
      </w:r>
      <w:r w:rsidR="007842C4">
        <w:rPr>
          <w:sz w:val="22"/>
        </w:rPr>
        <w:t>$10</w:t>
      </w:r>
      <w:r>
        <w:rPr>
          <w:sz w:val="22"/>
        </w:rPr>
        <w:t>.00</w:t>
      </w:r>
    </w:p>
    <w:p w:rsidR="00021E20" w:rsidRPr="00604D9A" w:rsidRDefault="00021E20" w:rsidP="00604D9A">
      <w:pPr>
        <w:ind w:left="1440" w:hanging="1440"/>
        <w:rPr>
          <w:sz w:val="22"/>
        </w:rPr>
        <w:sectPr w:rsidR="00021E20" w:rsidRPr="00604D9A">
          <w:type w:val="continuous"/>
          <w:pgSz w:w="12240" w:h="15840"/>
          <w:pgMar w:top="806" w:right="1080" w:bottom="850" w:left="1800" w:header="720" w:footer="720" w:gutter="0"/>
          <w:cols w:num="2" w:space="720"/>
        </w:sectPr>
      </w:pPr>
      <w:r>
        <w:rPr>
          <w:noProof/>
          <w:sz w:val="22"/>
        </w:rPr>
        <w:sym w:font="Wingdings" w:char="F04A"/>
      </w:r>
      <w:r w:rsidR="00604D9A">
        <w:rPr>
          <w:sz w:val="22"/>
        </w:rPr>
        <w:t>Bike Helmet $32 purchase</w:t>
      </w:r>
    </w:p>
    <w:p w:rsidR="00021E20" w:rsidRDefault="00021E20">
      <w:pPr>
        <w:ind w:left="1440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Formation Riders Wear:</w:t>
      </w:r>
    </w:p>
    <w:p w:rsidR="00021E20" w:rsidRDefault="00021E20">
      <w:pPr>
        <w:ind w:left="1440"/>
        <w:rPr>
          <w:sz w:val="22"/>
        </w:rPr>
        <w:sectPr w:rsidR="00021E20">
          <w:type w:val="continuous"/>
          <w:pgSz w:w="12240" w:h="15840"/>
          <w:pgMar w:top="806" w:right="1080" w:bottom="850" w:left="1800" w:header="720" w:footer="720" w:gutter="0"/>
          <w:cols w:space="720"/>
        </w:sectPr>
      </w:pPr>
    </w:p>
    <w:p w:rsidR="00021E20" w:rsidRDefault="002E2724">
      <w:pPr>
        <w:ind w:left="1440"/>
        <w:rPr>
          <w:sz w:val="22"/>
        </w:rPr>
      </w:pPr>
      <w:r>
        <w:rPr>
          <w:sz w:val="22"/>
        </w:rPr>
        <w:lastRenderedPageBreak/>
        <w:t>*Blue &amp;</w:t>
      </w:r>
      <w:r w:rsidR="00021E20">
        <w:rPr>
          <w:sz w:val="22"/>
        </w:rPr>
        <w:t xml:space="preserve"> white shirt</w:t>
      </w:r>
      <w:r w:rsidR="007842C4">
        <w:rPr>
          <w:sz w:val="22"/>
        </w:rPr>
        <w:t>-$25 deposit</w:t>
      </w:r>
    </w:p>
    <w:p w:rsidR="00021E20" w:rsidRDefault="002E2724">
      <w:pPr>
        <w:ind w:left="1440"/>
        <w:rPr>
          <w:sz w:val="22"/>
        </w:rPr>
      </w:pPr>
      <w:r>
        <w:rPr>
          <w:noProof/>
          <w:sz w:val="22"/>
        </w:rPr>
        <w:sym w:font="Wingdings" w:char="F04A"/>
      </w:r>
      <w:r w:rsidR="00A00945">
        <w:rPr>
          <w:sz w:val="22"/>
        </w:rPr>
        <w:t>Blue Shorts</w:t>
      </w:r>
      <w:r w:rsidR="007842C4">
        <w:rPr>
          <w:sz w:val="22"/>
        </w:rPr>
        <w:t xml:space="preserve"> - $15.00</w:t>
      </w:r>
    </w:p>
    <w:p w:rsidR="00021E20" w:rsidRDefault="00021E20">
      <w:pPr>
        <w:rPr>
          <w:sz w:val="22"/>
        </w:rPr>
      </w:pPr>
      <w:r>
        <w:rPr>
          <w:sz w:val="22"/>
        </w:rPr>
        <w:lastRenderedPageBreak/>
        <w:t xml:space="preserve">&gt; ALL WHITE </w:t>
      </w:r>
      <w:r>
        <w:rPr>
          <w:b/>
          <w:sz w:val="22"/>
          <w:u w:val="single"/>
        </w:rPr>
        <w:t>clean</w:t>
      </w:r>
      <w:r>
        <w:rPr>
          <w:sz w:val="22"/>
        </w:rPr>
        <w:t xml:space="preserve"> tennis shoes and socks</w:t>
      </w:r>
    </w:p>
    <w:p w:rsidR="00021E20" w:rsidRDefault="00604D9A">
      <w:pPr>
        <w:rPr>
          <w:sz w:val="22"/>
        </w:rPr>
      </w:pPr>
      <w:r>
        <w:rPr>
          <w:sz w:val="22"/>
        </w:rPr>
        <w:t>Bike Helmet</w:t>
      </w:r>
    </w:p>
    <w:p w:rsidR="00021E20" w:rsidRDefault="00021E20">
      <w:pPr>
        <w:rPr>
          <w:sz w:val="22"/>
        </w:rPr>
        <w:sectPr w:rsidR="00021E20">
          <w:type w:val="continuous"/>
          <w:pgSz w:w="12240" w:h="15840"/>
          <w:pgMar w:top="806" w:right="1080" w:bottom="850" w:left="1800" w:header="720" w:footer="720" w:gutter="0"/>
          <w:cols w:num="2" w:space="720" w:equalWidth="0">
            <w:col w:w="4320" w:space="720"/>
            <w:col w:w="4320"/>
          </w:cols>
        </w:sectPr>
      </w:pPr>
    </w:p>
    <w:p w:rsidR="00021E20" w:rsidRDefault="00021E20">
      <w:pPr>
        <w:tabs>
          <w:tab w:val="left" w:pos="540"/>
        </w:tabs>
        <w:ind w:left="1440"/>
        <w:rPr>
          <w:sz w:val="22"/>
        </w:rPr>
      </w:pPr>
      <w:r>
        <w:rPr>
          <w:sz w:val="22"/>
        </w:rPr>
        <w:lastRenderedPageBreak/>
        <w:t xml:space="preserve">&gt;For cooler weather: </w:t>
      </w:r>
      <w:r>
        <w:rPr>
          <w:b/>
          <w:sz w:val="22"/>
          <w:u w:val="single"/>
        </w:rPr>
        <w:t>All Participants</w:t>
      </w:r>
      <w:r>
        <w:rPr>
          <w:sz w:val="22"/>
        </w:rPr>
        <w:t xml:space="preserve"> need an ALL RED windbreaker (NO HOODS PLEASE) with the RTUC patch on the left front and the USA patch and level chevrons on the right sleeve. </w:t>
      </w:r>
      <w:r>
        <w:rPr>
          <w:noProof/>
          <w:sz w:val="22"/>
        </w:rPr>
        <w:sym w:font="Wingdings" w:char="F04A"/>
      </w:r>
      <w:r>
        <w:rPr>
          <w:sz w:val="22"/>
        </w:rPr>
        <w:t xml:space="preserve">Patches are available for $3.50 from </w:t>
      </w:r>
      <w:r w:rsidR="002F53AC">
        <w:rPr>
          <w:sz w:val="22"/>
        </w:rPr>
        <w:t>Joanne Egan</w:t>
      </w:r>
      <w:r w:rsidR="00A00945">
        <w:rPr>
          <w:sz w:val="22"/>
        </w:rPr>
        <w:t xml:space="preserve"> or Mike Parsons</w:t>
      </w:r>
      <w:r>
        <w:rPr>
          <w:sz w:val="22"/>
        </w:rPr>
        <w:t>.</w:t>
      </w:r>
    </w:p>
    <w:p w:rsidR="00021E20" w:rsidRDefault="00021E20">
      <w:pPr>
        <w:rPr>
          <w:sz w:val="22"/>
        </w:rPr>
        <w:sectPr w:rsidR="00021E20">
          <w:type w:val="continuous"/>
          <w:pgSz w:w="12240" w:h="15840"/>
          <w:pgMar w:top="806" w:right="1080" w:bottom="850" w:left="1800" w:header="720" w:footer="720" w:gutter="0"/>
          <w:cols w:space="288"/>
        </w:sect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1E20" w:rsidRDefault="0002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18"/>
        </w:rPr>
      </w:pPr>
      <w:r>
        <w:rPr>
          <w:sz w:val="18"/>
        </w:rPr>
        <w:lastRenderedPageBreak/>
        <w:t>&gt;Members must purchase these items individually</w:t>
      </w:r>
    </w:p>
    <w:p w:rsidR="00021E20" w:rsidRDefault="00021E20" w:rsidP="002E2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18"/>
        </w:rPr>
      </w:pPr>
      <w:r>
        <w:rPr>
          <w:noProof/>
          <w:sz w:val="18"/>
        </w:rPr>
        <w:sym w:font="Wingdings" w:char="F04A"/>
      </w:r>
      <w:r>
        <w:rPr>
          <w:noProof/>
          <w:sz w:val="18"/>
        </w:rPr>
        <w:t xml:space="preserve">These items are available for purchase from RTUC. </w:t>
      </w:r>
    </w:p>
    <w:p w:rsidR="00021E20" w:rsidRDefault="0002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18"/>
        </w:rPr>
      </w:pPr>
      <w:r>
        <w:rPr>
          <w:sz w:val="18"/>
        </w:rPr>
        <w:t>*Each</w:t>
      </w:r>
      <w:r w:rsidR="002E2724">
        <w:rPr>
          <w:sz w:val="18"/>
        </w:rPr>
        <w:t xml:space="preserve"> rider is charged a deposit </w:t>
      </w:r>
      <w:r w:rsidR="00604D9A">
        <w:rPr>
          <w:sz w:val="18"/>
        </w:rPr>
        <w:t>of $25</w:t>
      </w:r>
      <w:r w:rsidR="002E2724">
        <w:rPr>
          <w:sz w:val="18"/>
        </w:rPr>
        <w:t>.00 for the Formation Uniform shirt</w:t>
      </w:r>
      <w:r w:rsidR="00604D9A">
        <w:rPr>
          <w:sz w:val="18"/>
        </w:rPr>
        <w:t>. This $25</w:t>
      </w:r>
      <w:r>
        <w:rPr>
          <w:sz w:val="18"/>
        </w:rPr>
        <w:t xml:space="preserve"> fee is considered a deposi</w:t>
      </w:r>
      <w:r w:rsidR="002E2724">
        <w:rPr>
          <w:sz w:val="18"/>
        </w:rPr>
        <w:t>t and is approximately half</w:t>
      </w:r>
      <w:r>
        <w:rPr>
          <w:sz w:val="18"/>
        </w:rPr>
        <w:t xml:space="preserve"> of the cost. The</w:t>
      </w:r>
      <w:r w:rsidR="002E2724">
        <w:rPr>
          <w:sz w:val="18"/>
        </w:rPr>
        <w:t xml:space="preserve"> shirt is</w:t>
      </w:r>
      <w:r>
        <w:rPr>
          <w:sz w:val="18"/>
        </w:rPr>
        <w:t xml:space="preserve"> considered Club property and must be returned when a rider is no longer able to be an active member of RTUC.  If a replacement item is needed, the rider will be charged for it. When a larger item is needed, the exchange is made at no additi</w:t>
      </w:r>
      <w:r w:rsidR="002E2724">
        <w:rPr>
          <w:sz w:val="18"/>
        </w:rPr>
        <w:t xml:space="preserve">onal cost provided the item is </w:t>
      </w:r>
      <w:r>
        <w:rPr>
          <w:sz w:val="18"/>
        </w:rPr>
        <w:t xml:space="preserve">in good condition.  </w:t>
      </w:r>
    </w:p>
    <w:p w:rsidR="00021E20" w:rsidRDefault="00021E20">
      <w:pPr>
        <w:pStyle w:val="BodyText"/>
        <w:rPr>
          <w:sz w:val="22"/>
        </w:rPr>
      </w:pP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>Parents and non-riding adults are encouraged to walk each parade route helping new riders mount, giraffe riders re-mount, watching for potholes and stones on the pavement, etc.  Any non-rider in the parade is asked to wear an RTUC T-shirt, red hat and white slacks</w:t>
      </w:r>
      <w:r w:rsidR="002C2705">
        <w:rPr>
          <w:sz w:val="22"/>
        </w:rPr>
        <w:t xml:space="preserve"> in summer and a red jacket, white slacks and shoes in winter</w:t>
      </w:r>
      <w:r>
        <w:rPr>
          <w:sz w:val="22"/>
        </w:rPr>
        <w:t>.  A red jacket (like the riders’) is worn in cooler weather.</w:t>
      </w:r>
    </w:p>
    <w:p w:rsidR="00021E20" w:rsidRDefault="00021E20">
      <w:pPr>
        <w:pStyle w:val="BodyText"/>
        <w:rPr>
          <w:sz w:val="22"/>
        </w:rPr>
      </w:pP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 xml:space="preserve">If you have any questions, you may call me in the evening at 734-634-2313 or Tom and Carol </w:t>
      </w:r>
      <w:proofErr w:type="spellStart"/>
      <w:r>
        <w:rPr>
          <w:sz w:val="22"/>
        </w:rPr>
        <w:t>Brichford</w:t>
      </w:r>
      <w:proofErr w:type="spellEnd"/>
      <w:r>
        <w:rPr>
          <w:sz w:val="22"/>
        </w:rPr>
        <w:t xml:space="preserve"> at 248-661-0334 anytime.</w:t>
      </w:r>
    </w:p>
    <w:p w:rsidR="00021E20" w:rsidRDefault="00021E20">
      <w:pPr>
        <w:pStyle w:val="BodyText"/>
        <w:rPr>
          <w:sz w:val="22"/>
        </w:rPr>
      </w:pP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>Stay on top,</w:t>
      </w:r>
    </w:p>
    <w:p w:rsidR="00021E20" w:rsidRDefault="00021E20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1E20" w:rsidRDefault="00021E20">
      <w:pPr>
        <w:pStyle w:val="BodyText"/>
        <w:jc w:val="right"/>
        <w:rPr>
          <w:sz w:val="22"/>
        </w:rPr>
      </w:pPr>
      <w:r>
        <w:rPr>
          <w:sz w:val="22"/>
        </w:rPr>
        <w:t xml:space="preserve">Wendy </w:t>
      </w:r>
      <w:proofErr w:type="spellStart"/>
      <w:r>
        <w:rPr>
          <w:sz w:val="22"/>
        </w:rPr>
        <w:t>Grzych</w:t>
      </w:r>
      <w:proofErr w:type="spellEnd"/>
      <w:r>
        <w:rPr>
          <w:sz w:val="22"/>
        </w:rPr>
        <w:t xml:space="preserve">, RTUC President       </w:t>
      </w:r>
    </w:p>
    <w:sectPr w:rsidR="00021E20" w:rsidSect="001562B3">
      <w:type w:val="continuous"/>
      <w:pgSz w:w="12240" w:h="15840"/>
      <w:pgMar w:top="806" w:right="1080" w:bottom="8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4D9A"/>
    <w:rsid w:val="00021E20"/>
    <w:rsid w:val="001562B3"/>
    <w:rsid w:val="001A10F2"/>
    <w:rsid w:val="002C2705"/>
    <w:rsid w:val="002E2724"/>
    <w:rsid w:val="002F53AC"/>
    <w:rsid w:val="00485B70"/>
    <w:rsid w:val="00495152"/>
    <w:rsid w:val="005E7CD8"/>
    <w:rsid w:val="00604D9A"/>
    <w:rsid w:val="007842C4"/>
    <w:rsid w:val="0099027F"/>
    <w:rsid w:val="00A00945"/>
    <w:rsid w:val="00BA1CD4"/>
    <w:rsid w:val="00C61824"/>
    <w:rsid w:val="00ED25FE"/>
    <w:rsid w:val="00F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62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REDFORD TOWNSHIP UNICYCLE CLUB, Inc</vt:lpstr>
    </vt:vector>
  </TitlesOfParts>
  <Company>Preferred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REDFORD TOWNSHIP UNICYCLE CLUB, Inc</dc:title>
  <dc:creator>Preferred Customer</dc:creator>
  <cp:lastModifiedBy>kvsusanka</cp:lastModifiedBy>
  <cp:revision>3</cp:revision>
  <cp:lastPrinted>2019-01-11T00:59:00Z</cp:lastPrinted>
  <dcterms:created xsi:type="dcterms:W3CDTF">2019-01-09T23:57:00Z</dcterms:created>
  <dcterms:modified xsi:type="dcterms:W3CDTF">2019-01-11T01:00:00Z</dcterms:modified>
</cp:coreProperties>
</file>